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3" w:type="dxa"/>
        <w:jc w:val="center"/>
        <w:tblLayout w:type="fixed"/>
        <w:tblLook w:val="04A0" w:firstRow="1" w:lastRow="0" w:firstColumn="1" w:lastColumn="0" w:noHBand="0" w:noVBand="1"/>
      </w:tblPr>
      <w:tblGrid>
        <w:gridCol w:w="3343"/>
        <w:gridCol w:w="903"/>
        <w:gridCol w:w="1235"/>
        <w:gridCol w:w="2708"/>
        <w:gridCol w:w="1454"/>
      </w:tblGrid>
      <w:tr w:rsidR="00AD5615">
        <w:trPr>
          <w:trHeight w:val="600"/>
          <w:jc w:val="center"/>
        </w:trPr>
        <w:tc>
          <w:tcPr>
            <w:tcW w:w="9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D5615" w:rsidRDefault="00AD5615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</w:tr>
      <w:tr w:rsidR="00AD5615">
        <w:trPr>
          <w:trHeight w:val="820"/>
          <w:jc w:val="center"/>
        </w:trPr>
        <w:tc>
          <w:tcPr>
            <w:tcW w:w="9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泉州市</w:t>
            </w: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拟选送</w:t>
            </w: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2026</w:t>
            </w: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年</w:t>
            </w: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全省</w:t>
            </w: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思政课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教师“大练兵”</w:t>
            </w: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交</w:t>
            </w: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流展示活动名单</w:t>
            </w:r>
            <w:bookmarkEnd w:id="0"/>
          </w:p>
        </w:tc>
      </w:tr>
      <w:tr w:rsidR="00AD5615">
        <w:trPr>
          <w:trHeight w:val="7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参赛学</w:t>
            </w:r>
            <w:proofErr w:type="gramEnd"/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段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参赛教师姓名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参赛作品名称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小学东海校区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陈超婷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《一枚徽章见精神——人无精神则不立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国无精神则不强》教学设计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周淑萍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把民生暖意播进孩子心田——《“蛋糕”做大了同时要分好》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永春县教师进修学校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赖燕兰</w:t>
            </w:r>
            <w:proofErr w:type="gram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三年级下册第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课《一切靠劳动》第二课时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南安市丰州中心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傅雯雯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“小小策展人：科技改变生活”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项目式学习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蔡祖荣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从核潜艇总师黄旭华的故事看少年如何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践行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“天下兴亡、匹夫有责”的爱国情怀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福建师范大学泉州附属中学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初中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陈婷琦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在奉献中成就精彩人生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江区外国语学校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初中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孙玲玲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从人民的保护神“漳州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110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”看如何让人民立场落地生根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</w:t>
            </w:r>
          </w:p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台商区分校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初中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薛丽萍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《谋求互利共赢》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初中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郑思瑜</w:t>
            </w:r>
            <w:proofErr w:type="gram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踏海洋救赎之旅，寻法德共生密码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福建省泉州实验中学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初中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张丽香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“延续文化血脉”——守护千年古城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坚定文化自信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晋江市第一中学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方思佳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以辩证思维看中国共产党如何走好长征路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福建省永春第二中学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宇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“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追寻习近平总书记回信足迹，解码“中国之治”的人民密码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——从“漳州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110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”三十四年为民实践看人民当家作主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”</w:t>
            </w:r>
            <w:proofErr w:type="gramEnd"/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</w:t>
            </w:r>
          </w:p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台商区分校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黄真真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光影百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文脉长新——从两岸微短剧看文化发展的基本路径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福建省安溪铭选中学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陈芳玲</w:t>
            </w:r>
            <w:proofErr w:type="gram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民族区域自治制度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  <w:tr w:rsidR="00AD5615">
        <w:trPr>
          <w:trHeight w:val="80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泉州市马甲中学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高中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嫔嫔</w:t>
            </w:r>
            <w:proofErr w:type="gram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《春潮涌晋江，改革启征程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从晋江蝶变看伟大的改革开放》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5615" w:rsidRDefault="006461D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拟送省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参评</w:t>
            </w:r>
          </w:p>
        </w:tc>
      </w:tr>
    </w:tbl>
    <w:p w:rsidR="00AD5615" w:rsidRDefault="00AD5615">
      <w:pPr>
        <w:spacing w:line="400" w:lineRule="exact"/>
        <w:ind w:leftChars="2584" w:left="5426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</w:p>
    <w:sectPr w:rsidR="00AD5615">
      <w:pgSz w:w="11906" w:h="16838"/>
      <w:pgMar w:top="2154" w:right="1531" w:bottom="2098" w:left="1587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3E9"/>
    <w:rsid w:val="D43FFD33"/>
    <w:rsid w:val="EF7B5DF7"/>
    <w:rsid w:val="EFF1B532"/>
    <w:rsid w:val="F7FFF4A4"/>
    <w:rsid w:val="FBDF7A1D"/>
    <w:rsid w:val="FFB7DE16"/>
    <w:rsid w:val="0032188B"/>
    <w:rsid w:val="006461D2"/>
    <w:rsid w:val="00827CFD"/>
    <w:rsid w:val="00A9302D"/>
    <w:rsid w:val="00AA13E9"/>
    <w:rsid w:val="00AD5615"/>
    <w:rsid w:val="00C14897"/>
    <w:rsid w:val="00E61C22"/>
    <w:rsid w:val="040A362C"/>
    <w:rsid w:val="046705C3"/>
    <w:rsid w:val="052112AB"/>
    <w:rsid w:val="05CF5FA2"/>
    <w:rsid w:val="07E72244"/>
    <w:rsid w:val="13BB7933"/>
    <w:rsid w:val="15763745"/>
    <w:rsid w:val="183D3240"/>
    <w:rsid w:val="19336E04"/>
    <w:rsid w:val="298B13E4"/>
    <w:rsid w:val="3B351504"/>
    <w:rsid w:val="3B806A78"/>
    <w:rsid w:val="3F79CE36"/>
    <w:rsid w:val="41615918"/>
    <w:rsid w:val="428702BE"/>
    <w:rsid w:val="4C7402D7"/>
    <w:rsid w:val="4D461C92"/>
    <w:rsid w:val="4D6316C6"/>
    <w:rsid w:val="4E7F7F9F"/>
    <w:rsid w:val="4FF44A0F"/>
    <w:rsid w:val="523837AF"/>
    <w:rsid w:val="57534930"/>
    <w:rsid w:val="5B821211"/>
    <w:rsid w:val="5F4F3E0A"/>
    <w:rsid w:val="63AF6FA5"/>
    <w:rsid w:val="67EA47CF"/>
    <w:rsid w:val="6EB37420"/>
    <w:rsid w:val="7A79040F"/>
    <w:rsid w:val="7C753004"/>
    <w:rsid w:val="7E8E112A"/>
    <w:rsid w:val="7F9D4F20"/>
    <w:rsid w:val="7FFE06DA"/>
    <w:rsid w:val="ADE99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eastAsia="宋体" w:hAnsi="Calibri"/>
      <w:sz w:val="20"/>
      <w:szCs w:val="20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Emphasis"/>
    <w:basedOn w:val="a1"/>
    <w:uiPriority w:val="20"/>
    <w:qFormat/>
    <w:rPr>
      <w:i/>
      <w:iCs/>
    </w:rPr>
  </w:style>
  <w:style w:type="character" w:customStyle="1" w:styleId="Char1">
    <w:name w:val="页眉 Char"/>
    <w:basedOn w:val="a1"/>
    <w:link w:val="a7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1"/>
    <w:link w:val="a5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eastAsia="宋体" w:hAnsi="Calibri"/>
      <w:sz w:val="20"/>
      <w:szCs w:val="20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Emphasis"/>
    <w:basedOn w:val="a1"/>
    <w:uiPriority w:val="20"/>
    <w:qFormat/>
    <w:rPr>
      <w:i/>
      <w:iCs/>
    </w:rPr>
  </w:style>
  <w:style w:type="character" w:customStyle="1" w:styleId="Char1">
    <w:name w:val="页眉 Char"/>
    <w:basedOn w:val="a1"/>
    <w:link w:val="a7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1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686</Characters>
  <Application>Microsoft Office Word</Application>
  <DocSecurity>0</DocSecurity>
  <Lines>5</Lines>
  <Paragraphs>1</Paragraphs>
  <ScaleCrop>false</ScaleCrop>
  <Company>SkyUN.Org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黄雪云</dc:creator>
  <cp:lastModifiedBy>cai</cp:lastModifiedBy>
  <cp:revision>2</cp:revision>
  <cp:lastPrinted>2026-10-10T09:14:00Z</cp:lastPrinted>
  <dcterms:created xsi:type="dcterms:W3CDTF">2026-10-10T03:40:00Z</dcterms:created>
  <dcterms:modified xsi:type="dcterms:W3CDTF">2026-10-10T03:40:00Z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eyJoZGlkIjoiODUyOWNmZTkzZWQ5MmRhMWVlN2VhNTZmYjUwZmJjZjgiLCJ1c2VySWQiOiI0NDQxOTAwNzAifQ==</vt:lpwstr>
  </property>
  <property fmtid="{D5CDD505-2E9C-101B-9397-08002B2CF9AE}" pid="4" name="ICV">
    <vt:lpwstr>58D4A115AA5840CBBF26E6C39B5D794F_12</vt:lpwstr>
  </property>
</Properties>
</file>